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D53" w:rsidRPr="00C04D53" w:rsidRDefault="00C04D53" w:rsidP="00C04D53">
      <w:pPr>
        <w:spacing w:line="360" w:lineRule="auto"/>
        <w:ind w:firstLineChars="200" w:firstLine="420"/>
        <w:jc w:val="center"/>
        <w:rPr>
          <w:rFonts w:ascii="宋体" w:hAnsi="宋体"/>
          <w:b/>
          <w:color w:val="00B0F0"/>
          <w:sz w:val="36"/>
          <w:szCs w:val="36"/>
        </w:rPr>
      </w:pPr>
      <w:r w:rsidRPr="00C04D53">
        <w:rPr>
          <w:rFonts w:hint="eastAsia"/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4690732C" wp14:editId="2E9F26FE">
            <wp:simplePos x="0" y="0"/>
            <wp:positionH relativeFrom="page">
              <wp:posOffset>12395200</wp:posOffset>
            </wp:positionH>
            <wp:positionV relativeFrom="topMargin">
              <wp:posOffset>10325100</wp:posOffset>
            </wp:positionV>
            <wp:extent cx="469900" cy="266700"/>
            <wp:effectExtent l="0" t="0" r="6350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4D53">
        <w:rPr>
          <w:rFonts w:ascii="宋体" w:hAnsi="宋体" w:hint="eastAsia"/>
          <w:b/>
          <w:color w:val="00B0F0"/>
          <w:sz w:val="36"/>
          <w:szCs w:val="36"/>
        </w:rPr>
        <w:t>巩固</w:t>
      </w:r>
      <w:r w:rsidRPr="00C04D53">
        <w:rPr>
          <w:rFonts w:ascii="宋体" w:hAnsi="宋体" w:hint="eastAsia"/>
          <w:b/>
          <w:color w:val="00B0F0"/>
          <w:sz w:val="36"/>
          <w:szCs w:val="36"/>
        </w:rPr>
        <w:t>练</w:t>
      </w:r>
      <w:bookmarkStart w:id="0" w:name="_GoBack"/>
      <w:r w:rsidRPr="00C04D53">
        <w:rPr>
          <w:rFonts w:ascii="宋体" w:hAnsi="宋体" w:hint="eastAsia"/>
          <w:b/>
          <w:color w:val="00B0F0"/>
          <w:sz w:val="36"/>
          <w:szCs w:val="36"/>
        </w:rPr>
        <w:t xml:space="preserve">11 </w:t>
      </w:r>
      <w:r w:rsidRPr="00C04D53">
        <w:rPr>
          <w:rFonts w:ascii="宋体" w:hAnsi="宋体" w:hint="eastAsia"/>
          <w:b/>
          <w:color w:val="00B0F0"/>
          <w:sz w:val="36"/>
          <w:szCs w:val="36"/>
        </w:rPr>
        <w:t>机械效率</w:t>
      </w:r>
      <w:bookmarkEnd w:id="0"/>
    </w:p>
    <w:p w:rsidR="00C04D53" w:rsidRDefault="00C04D53" w:rsidP="00C04D53">
      <w:pPr>
        <w:spacing w:line="360" w:lineRule="auto"/>
        <w:ind w:firstLineChars="200" w:firstLine="420"/>
        <w:rPr>
          <w:rFonts w:hint="eastAsia"/>
        </w:rPr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27" name="图片 27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D53" w:rsidRDefault="00C04D53" w:rsidP="00C04D53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>
        <w:rPr>
          <w:rStyle w:val="biaoti031"/>
          <w:rFonts w:hint="default"/>
          <w:color w:val="000000"/>
        </w:rPr>
        <w:t>一、填空题</w:t>
      </w:r>
    </w:p>
    <w:p w:rsidR="00C04D53" w:rsidRDefault="00C04D53" w:rsidP="00C04D53">
      <w:pPr>
        <w:spacing w:line="360" w:lineRule="auto"/>
        <w:ind w:firstLineChars="200" w:firstLine="420"/>
        <w:textAlignment w:val="center"/>
        <w:rPr>
          <w:rFonts w:hint="eastAsia"/>
          <w:kern w:val="0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</w:rPr>
        <w:t>使用机械工作时，对人们有用的功，叫做</w:t>
      </w:r>
      <w:r>
        <w:rPr>
          <w:rFonts w:hint="eastAsia"/>
        </w:rPr>
        <w:t>_________</w:t>
      </w:r>
      <w:r>
        <w:rPr>
          <w:rFonts w:hint="eastAsia"/>
        </w:rPr>
        <w:t>，用</w:t>
      </w:r>
      <w:r>
        <w:rPr>
          <w:rFonts w:hint="eastAsia"/>
        </w:rPr>
        <w:t>________</w:t>
      </w:r>
      <w:r>
        <w:rPr>
          <w:rFonts w:hint="eastAsia"/>
        </w:rPr>
        <w:t>表示</w:t>
      </w:r>
      <w:r>
        <w:rPr>
          <w:rFonts w:ascii="宋体" w:hint="eastAsia"/>
        </w:rPr>
        <w:t>。</w:t>
      </w:r>
    </w:p>
    <w:p w:rsidR="00C04D53" w:rsidRDefault="00C04D53" w:rsidP="00C04D53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2</w:t>
      </w:r>
      <w:r>
        <w:rPr>
          <w:rFonts w:ascii="宋体" w:hint="eastAsia"/>
        </w:rPr>
        <w:t>、</w:t>
      </w:r>
      <w:r>
        <w:rPr>
          <w:rFonts w:hint="eastAsia"/>
        </w:rPr>
        <w:t>使用机械时对人们没有用，但又不得不做的功，称为</w:t>
      </w:r>
      <w:r>
        <w:rPr>
          <w:rFonts w:hint="eastAsia"/>
        </w:rPr>
        <w:t>________</w:t>
      </w:r>
      <w:r>
        <w:rPr>
          <w:rFonts w:hint="eastAsia"/>
        </w:rPr>
        <w:t>，用</w:t>
      </w:r>
      <w:r>
        <w:rPr>
          <w:rFonts w:hint="eastAsia"/>
        </w:rPr>
        <w:t>________</w:t>
      </w:r>
      <w:r>
        <w:rPr>
          <w:rFonts w:hint="eastAsia"/>
        </w:rPr>
        <w:t>表示</w:t>
      </w:r>
      <w:r>
        <w:rPr>
          <w:rFonts w:ascii="宋体" w:hint="eastAsia"/>
        </w:rPr>
        <w:t>。</w:t>
      </w:r>
    </w:p>
    <w:p w:rsidR="00C04D53" w:rsidRDefault="00C04D53" w:rsidP="00C04D53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3</w:t>
      </w:r>
      <w:r>
        <w:rPr>
          <w:rFonts w:ascii="宋体" w:hint="eastAsia"/>
        </w:rPr>
        <w:t>、</w:t>
      </w:r>
      <w:r>
        <w:rPr>
          <w:rFonts w:hint="eastAsia"/>
        </w:rPr>
        <w:t>________</w:t>
      </w:r>
      <w:r>
        <w:rPr>
          <w:rFonts w:hint="eastAsia"/>
        </w:rPr>
        <w:t>功与</w:t>
      </w:r>
      <w:r>
        <w:rPr>
          <w:rFonts w:hint="eastAsia"/>
        </w:rPr>
        <w:t>________</w:t>
      </w:r>
      <w:r>
        <w:rPr>
          <w:rFonts w:hint="eastAsia"/>
        </w:rPr>
        <w:t>功的总和叫总功，用</w:t>
      </w:r>
      <w:r>
        <w:rPr>
          <w:position w:val="-12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" o:spid="_x0000_i1025" type="#_x0000_t75" alt="北京四中网校www.etiantian.com" style="width:18pt;height:18pt;mso-position-horizontal-relative:page;mso-position-vertical-relative:page" o:ole="">
            <v:imagedata r:id="rId9" o:title=""/>
          </v:shape>
          <o:OLEObject Type="Embed" ProgID="Equation.DSMT4" ShapeID="对象 4" DrawAspect="Content" ObjectID="_1659930219" r:id="rId10"/>
        </w:object>
      </w:r>
      <w:r>
        <w:rPr>
          <w:rFonts w:hint="eastAsia"/>
        </w:rPr>
        <w:t>表示，写成公式</w:t>
      </w:r>
      <w:r>
        <w:rPr>
          <w:position w:val="-12"/>
        </w:rPr>
        <w:object w:dxaOrig="580" w:dyaOrig="360">
          <v:shape id="对象 5" o:spid="_x0000_i1026" type="#_x0000_t75" alt="北京四中网校www.etiantian.com" style="width:29.25pt;height:18pt;mso-position-horizontal-relative:page;mso-position-vertical-relative:page" o:ole="">
            <v:imagedata r:id="rId11" o:title=""/>
          </v:shape>
          <o:OLEObject Type="Embed" ProgID="Equation.DSMT4" ShapeID="对象 5" DrawAspect="Content" ObjectID="_1659930220" r:id="rId12"/>
        </w:object>
      </w:r>
      <w:r>
        <w:rPr>
          <w:rFonts w:hint="eastAsia"/>
        </w:rPr>
        <w:t>________+________</w:t>
      </w:r>
      <w:r>
        <w:rPr>
          <w:rFonts w:ascii="宋体" w:hint="eastAsia"/>
        </w:rPr>
        <w:t>。</w:t>
      </w:r>
    </w:p>
    <w:p w:rsidR="00C04D53" w:rsidRDefault="00C04D53" w:rsidP="00C04D53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4</w:t>
      </w:r>
      <w:r>
        <w:rPr>
          <w:rFonts w:ascii="宋体" w:hint="eastAsia"/>
        </w:rPr>
        <w:t>、</w:t>
      </w:r>
      <w:r>
        <w:rPr>
          <w:rFonts w:hint="eastAsia"/>
        </w:rPr>
        <w:t>________</w:t>
      </w:r>
      <w:r>
        <w:rPr>
          <w:rFonts w:hint="eastAsia"/>
        </w:rPr>
        <w:t>跟</w:t>
      </w:r>
      <w:r>
        <w:rPr>
          <w:rFonts w:hint="eastAsia"/>
        </w:rPr>
        <w:t>________</w:t>
      </w:r>
      <w:r>
        <w:rPr>
          <w:rFonts w:hint="eastAsia"/>
        </w:rPr>
        <w:t>的比值叫做机械效率</w:t>
      </w:r>
      <w:r>
        <w:rPr>
          <w:rFonts w:ascii="宋体" w:hint="eastAsia"/>
        </w:rPr>
        <w:t>，</w:t>
      </w:r>
      <w:r>
        <w:rPr>
          <w:rFonts w:hint="eastAsia"/>
        </w:rPr>
        <w:t>表达式是</w:t>
      </w:r>
      <w:r>
        <w:rPr>
          <w:rFonts w:ascii="宋体" w:hint="eastAsia"/>
        </w:rPr>
        <w:t>:</w:t>
      </w:r>
      <w:r>
        <w:rPr>
          <w:rFonts w:ascii="宋体"/>
          <w:position w:val="-10"/>
        </w:rPr>
        <w:object w:dxaOrig="200" w:dyaOrig="260">
          <v:shape id="对象 6" o:spid="_x0000_i1027" type="#_x0000_t75" alt="北京四中网校www.etiantian.com" style="width:9.75pt;height:12.75pt;mso-position-horizontal-relative:page;mso-position-vertical-relative:page" o:ole="">
            <v:imagedata r:id="rId13" o:title=""/>
          </v:shape>
          <o:OLEObject Type="Embed" ProgID="Equation.DSMT4" ShapeID="对象 6" DrawAspect="Content" ObjectID="_1659930221" r:id="rId14"/>
        </w:object>
      </w:r>
      <w:r>
        <w:rPr>
          <w:rFonts w:ascii="宋体" w:hint="eastAsia"/>
        </w:rPr>
        <w:t>＝</w:t>
      </w:r>
      <w:r>
        <w:rPr>
          <w:rFonts w:hint="eastAsia"/>
        </w:rPr>
        <w:t>________</w:t>
      </w:r>
      <w:r>
        <w:rPr>
          <w:rFonts w:ascii="宋体" w:hint="eastAsia"/>
        </w:rPr>
        <w:t>。</w:t>
      </w:r>
      <w:r>
        <w:rPr>
          <w:rFonts w:hint="eastAsia"/>
        </w:rPr>
        <w:t>因为</w:t>
      </w:r>
      <w:r>
        <w:rPr>
          <w:rFonts w:hint="eastAsia"/>
        </w:rPr>
        <w:t>________</w:t>
      </w:r>
      <w:r>
        <w:rPr>
          <w:rFonts w:hint="eastAsia"/>
        </w:rPr>
        <w:t>总小于</w:t>
      </w:r>
      <w:r>
        <w:rPr>
          <w:rFonts w:hint="eastAsia"/>
        </w:rPr>
        <w:t>________</w:t>
      </w:r>
      <w:r>
        <w:rPr>
          <w:rFonts w:hint="eastAsia"/>
        </w:rPr>
        <w:t>，所以机械效率</w:t>
      </w:r>
      <w:r>
        <w:rPr>
          <w:position w:val="-10"/>
        </w:rPr>
        <w:object w:dxaOrig="200" w:dyaOrig="260">
          <v:shape id="对象 7" o:spid="_x0000_i1028" type="#_x0000_t75" alt="北京四中网校www.etiantian.com" style="width:9.75pt;height:12.75pt;mso-position-horizontal-relative:page;mso-position-vertical-relative:page" o:ole="">
            <v:imagedata r:id="rId15" o:title=""/>
          </v:shape>
          <o:OLEObject Type="Embed" ProgID="Equation.DSMT4" ShapeID="对象 7" DrawAspect="Content" ObjectID="_1659930222" r:id="rId16"/>
        </w:object>
      </w:r>
      <w:r>
        <w:rPr>
          <w:rFonts w:hint="eastAsia"/>
        </w:rPr>
        <w:t>总小于</w:t>
      </w:r>
      <w:r>
        <w:rPr>
          <w:rFonts w:hint="eastAsia"/>
        </w:rPr>
        <w:t>1</w:t>
      </w:r>
      <w:r>
        <w:rPr>
          <w:rFonts w:ascii="宋体" w:hint="eastAsia"/>
        </w:rPr>
        <w:t>。</w:t>
      </w:r>
      <w:r>
        <w:rPr>
          <w:rFonts w:hint="eastAsia"/>
        </w:rPr>
        <w:t>测定机械效率的实验原理是</w:t>
      </w:r>
      <w:r>
        <w:rPr>
          <w:rFonts w:ascii="宋体" w:hint="eastAsia"/>
        </w:rPr>
        <w:t>:</w:t>
      </w:r>
      <w:r>
        <w:rPr>
          <w:rFonts w:hint="eastAsia"/>
        </w:rPr>
        <w:t>________</w:t>
      </w:r>
      <w:r>
        <w:rPr>
          <w:rFonts w:ascii="宋体" w:hint="eastAsia"/>
        </w:rPr>
        <w:t>。</w:t>
      </w:r>
    </w:p>
    <w:p w:rsidR="00C04D53" w:rsidRDefault="00C04D53" w:rsidP="00C04D53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  <w:kern w:val="0"/>
        </w:rPr>
        <w:t>5</w:t>
      </w:r>
      <w:r>
        <w:rPr>
          <w:rFonts w:hint="eastAsia"/>
          <w:kern w:val="0"/>
        </w:rPr>
        <w:t>、</w:t>
      </w:r>
      <w:r>
        <w:rPr>
          <w:rFonts w:hint="eastAsia"/>
        </w:rPr>
        <w:t>某人用斜面装置将重为</w:t>
      </w:r>
      <w:r>
        <w:rPr>
          <w:rFonts w:hint="eastAsia"/>
        </w:rPr>
        <w:t>120N</w:t>
      </w:r>
      <w:r>
        <w:rPr>
          <w:rFonts w:hint="eastAsia"/>
        </w:rPr>
        <w:t>的物体匀速从斜面的底部拉到顶部，已知斜面长为</w:t>
      </w:r>
      <w:r>
        <w:rPr>
          <w:rFonts w:hint="eastAsia"/>
        </w:rPr>
        <w:t>5m</w:t>
      </w:r>
      <w:r>
        <w:rPr>
          <w:rFonts w:hint="eastAsia"/>
        </w:rPr>
        <w:t>，高是</w:t>
      </w:r>
      <w:r>
        <w:rPr>
          <w:rFonts w:hint="eastAsia"/>
        </w:rPr>
        <w:t>2m</w:t>
      </w:r>
      <w:r>
        <w:rPr>
          <w:rFonts w:hint="eastAsia"/>
        </w:rPr>
        <w:t>，拉力</w:t>
      </w:r>
      <w:r>
        <w:rPr>
          <w:rFonts w:hint="eastAsia"/>
        </w:rPr>
        <w:t>F=60N</w:t>
      </w:r>
      <w:r>
        <w:rPr>
          <w:rFonts w:hint="eastAsia"/>
        </w:rPr>
        <w:t>，则此人做的有用功为</w:t>
      </w:r>
      <w:r>
        <w:rPr>
          <w:rFonts w:hint="eastAsia"/>
        </w:rPr>
        <w:t>________</w:t>
      </w:r>
      <w:r>
        <w:rPr>
          <w:rFonts w:hint="eastAsia"/>
        </w:rPr>
        <w:t>，额外功为</w:t>
      </w:r>
      <w:r>
        <w:rPr>
          <w:rFonts w:hint="eastAsia"/>
        </w:rPr>
        <w:t xml:space="preserve"> ________</w:t>
      </w:r>
      <w:r>
        <w:rPr>
          <w:rFonts w:hint="eastAsia"/>
        </w:rPr>
        <w:t>。</w:t>
      </w:r>
    </w:p>
    <w:p w:rsidR="00C04D53" w:rsidRDefault="00C04D53" w:rsidP="00C04D53">
      <w:pPr>
        <w:spacing w:line="360" w:lineRule="auto"/>
        <w:ind w:firstLineChars="200" w:firstLine="420"/>
        <w:textAlignment w:val="center"/>
        <w:rPr>
          <w:rFonts w:hint="eastAsia"/>
          <w:kern w:val="0"/>
        </w:rPr>
      </w:pPr>
      <w:r>
        <w:rPr>
          <w:rFonts w:hint="eastAsia"/>
        </w:rPr>
        <w:t>6</w:t>
      </w:r>
      <w:r>
        <w:rPr>
          <w:rFonts w:ascii="宋体" w:hint="eastAsia"/>
        </w:rPr>
        <w:t>、</w:t>
      </w:r>
      <w:r>
        <w:rPr>
          <w:rFonts w:hint="eastAsia"/>
        </w:rPr>
        <w:t>杠杆是一种机械效率很高的简单机械</w:t>
      </w:r>
      <w:r>
        <w:rPr>
          <w:rFonts w:ascii="宋体" w:hint="eastAsia"/>
        </w:rPr>
        <w:t>。</w:t>
      </w:r>
      <w:r>
        <w:rPr>
          <w:rFonts w:hint="eastAsia"/>
        </w:rPr>
        <w:t>若用一根机械效率为</w:t>
      </w:r>
      <w:r>
        <w:rPr>
          <w:rFonts w:hint="eastAsia"/>
        </w:rPr>
        <w:t>90%</w:t>
      </w:r>
      <w:r>
        <w:rPr>
          <w:rFonts w:hint="eastAsia"/>
        </w:rPr>
        <w:t>的杠杆将一个</w:t>
      </w:r>
      <w:r>
        <w:rPr>
          <w:rFonts w:hint="eastAsia"/>
        </w:rPr>
        <w:t>36 kg</w:t>
      </w:r>
      <w:r>
        <w:rPr>
          <w:rFonts w:hint="eastAsia"/>
        </w:rPr>
        <w:t>的物体提升</w:t>
      </w:r>
      <w:r>
        <w:rPr>
          <w:rFonts w:hint="eastAsia"/>
        </w:rPr>
        <w:t>50 cm</w:t>
      </w:r>
      <w:r>
        <w:rPr>
          <w:rFonts w:hint="eastAsia"/>
        </w:rPr>
        <w:t>，则需要做的有用功为</w:t>
      </w:r>
      <w:r>
        <w:rPr>
          <w:rFonts w:hint="eastAsia"/>
        </w:rPr>
        <w:t>________J</w:t>
      </w:r>
      <w:r>
        <w:rPr>
          <w:rFonts w:hint="eastAsia"/>
        </w:rPr>
        <w:t>，总功为</w:t>
      </w:r>
      <w:r>
        <w:rPr>
          <w:rFonts w:hint="eastAsia"/>
        </w:rPr>
        <w:t>________J</w:t>
      </w:r>
      <w:r>
        <w:rPr>
          <w:rFonts w:ascii="宋体" w:hint="eastAsia"/>
        </w:rPr>
        <w:t>(</w:t>
      </w:r>
      <w:r>
        <w:rPr>
          <w:rFonts w:hint="eastAsia"/>
        </w:rPr>
        <w:t>g</w:t>
      </w:r>
      <w:r>
        <w:rPr>
          <w:rFonts w:hint="eastAsia"/>
        </w:rPr>
        <w:t>取</w:t>
      </w:r>
      <w:r>
        <w:rPr>
          <w:rFonts w:hint="eastAsia"/>
        </w:rPr>
        <w:t>10 N</w:t>
      </w:r>
      <w:r>
        <w:rPr>
          <w:rFonts w:ascii="宋体" w:hint="eastAsia"/>
        </w:rPr>
        <w:t>/</w:t>
      </w:r>
      <w:r>
        <w:rPr>
          <w:rFonts w:hint="eastAsia"/>
        </w:rPr>
        <w:t>kg</w:t>
      </w:r>
      <w:r>
        <w:rPr>
          <w:rFonts w:ascii="宋体" w:hint="eastAsia"/>
        </w:rPr>
        <w:t>)。</w:t>
      </w:r>
    </w:p>
    <w:p w:rsidR="00C04D53" w:rsidRDefault="00C04D53" w:rsidP="00C04D53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、如图所示，沿斜面向上拉一个重为</w:t>
      </w:r>
      <w:r>
        <w:rPr>
          <w:rFonts w:hint="eastAsia"/>
        </w:rPr>
        <w:t>4.5N</w:t>
      </w:r>
      <w:r>
        <w:rPr>
          <w:rFonts w:hint="eastAsia"/>
        </w:rPr>
        <w:t>的物体到斜面顶端，斜面长</w:t>
      </w:r>
      <w:r>
        <w:rPr>
          <w:rFonts w:hint="eastAsia"/>
        </w:rPr>
        <w:t>1.2m</w:t>
      </w:r>
      <w:r>
        <w:rPr>
          <w:rFonts w:hint="eastAsia"/>
        </w:rPr>
        <w:t>，高</w:t>
      </w:r>
      <w:r>
        <w:rPr>
          <w:rFonts w:hint="eastAsia"/>
        </w:rPr>
        <w:t>0.3m</w:t>
      </w:r>
      <w:r>
        <w:rPr>
          <w:rFonts w:hint="eastAsia"/>
        </w:rPr>
        <w:t>，拉力做功为</w:t>
      </w:r>
      <w:r>
        <w:rPr>
          <w:rFonts w:hint="eastAsia"/>
        </w:rPr>
        <w:t>2.16J</w:t>
      </w:r>
      <w:r>
        <w:rPr>
          <w:rFonts w:hint="eastAsia"/>
        </w:rPr>
        <w:t>，则这个斜面的机械效率是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%</w:t>
      </w:r>
      <w:r>
        <w:rPr>
          <w:rFonts w:hint="eastAsia"/>
        </w:rPr>
        <w:t>，物体受到的摩擦力是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N</w:t>
      </w:r>
      <w:r>
        <w:rPr>
          <w:rFonts w:hint="eastAsia"/>
        </w:rPr>
        <w:t>。</w:t>
      </w:r>
    </w:p>
    <w:p w:rsidR="00C04D53" w:rsidRDefault="00C04D53" w:rsidP="00C04D53">
      <w:pPr>
        <w:spacing w:line="360" w:lineRule="auto"/>
        <w:ind w:firstLineChars="200" w:firstLine="420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809750" cy="7048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D53" w:rsidRDefault="00C04D53" w:rsidP="00C04D53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  <w:r>
        <w:rPr>
          <w:rStyle w:val="biaoti031"/>
          <w:rFonts w:hint="default"/>
          <w:color w:val="000000"/>
        </w:rPr>
        <w:t>二、选择题</w:t>
      </w:r>
    </w:p>
    <w:p w:rsidR="00C04D53" w:rsidRDefault="00C04D53" w:rsidP="00C04D53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、已知甲机器的机械效率是</w:t>
      </w:r>
      <w:r>
        <w:rPr>
          <w:rFonts w:hint="eastAsia"/>
        </w:rPr>
        <w:t>65%</w:t>
      </w:r>
      <w:r>
        <w:rPr>
          <w:rFonts w:hint="eastAsia"/>
        </w:rPr>
        <w:t>，乙机器的机械效率是</w:t>
      </w:r>
      <w:r>
        <w:rPr>
          <w:rFonts w:hint="eastAsia"/>
        </w:rPr>
        <w:t>80%</w:t>
      </w:r>
      <w:r>
        <w:rPr>
          <w:rFonts w:hint="eastAsia"/>
        </w:rPr>
        <w:t>，那么下列说法中正确的是（　　）</w:t>
      </w:r>
    </w:p>
    <w:p w:rsidR="00C04D53" w:rsidRDefault="00C04D53" w:rsidP="00C04D53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．甲机器一定比乙机器省力</w:t>
      </w:r>
      <w:r>
        <w:rPr>
          <w:rFonts w:hint="eastAsia"/>
        </w:rPr>
        <w:t xml:space="preserve"> </w:t>
      </w:r>
    </w:p>
    <w:p w:rsidR="00C04D53" w:rsidRDefault="00C04D53" w:rsidP="00C04D53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．甲机器一定比乙机器省距离</w:t>
      </w:r>
      <w:r>
        <w:rPr>
          <w:rFonts w:hint="eastAsia"/>
        </w:rPr>
        <w:t xml:space="preserve"> </w:t>
      </w:r>
    </w:p>
    <w:p w:rsidR="00C04D53" w:rsidRDefault="00C04D53" w:rsidP="00C04D53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．甲机器做的有用功一定比乙机器多</w:t>
      </w:r>
      <w:r>
        <w:rPr>
          <w:rFonts w:hint="eastAsia"/>
        </w:rPr>
        <w:t xml:space="preserve"> </w:t>
      </w:r>
    </w:p>
    <w:p w:rsidR="00C04D53" w:rsidRDefault="00C04D53" w:rsidP="00C04D53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．以上说法都不对</w:t>
      </w:r>
      <w:r>
        <w:rPr>
          <w:rFonts w:hint="eastAsia"/>
        </w:rPr>
        <w:t xml:space="preserve"> </w:t>
      </w:r>
    </w:p>
    <w:p w:rsidR="00C04D53" w:rsidRDefault="00C04D53" w:rsidP="00C04D53">
      <w:pPr>
        <w:spacing w:line="360" w:lineRule="auto"/>
        <w:ind w:firstLineChars="200" w:firstLine="420"/>
        <w:jc w:val="left"/>
      </w:pPr>
      <w:r>
        <w:t>9</w:t>
      </w:r>
      <w:r>
        <w:t>、小明用两个相同的滑轮，组成不同的滑轮组如图所示，分别将同一物体匀速提高到相同高度，绳子的自由端移动的距离为</w:t>
      </w:r>
      <w:r>
        <w:t>s</w:t>
      </w:r>
      <w:r>
        <w:rPr>
          <w:vertAlign w:val="subscript"/>
        </w:rPr>
        <w:t>1</w:t>
      </w:r>
      <w:r>
        <w:t>、</w:t>
      </w:r>
      <w:r>
        <w:t>s</w:t>
      </w:r>
      <w:r>
        <w:rPr>
          <w:vertAlign w:val="subscript"/>
        </w:rPr>
        <w:t>2</w:t>
      </w:r>
      <w:r>
        <w:t>，图中左、右滑轮组的机械效率分别为</w:t>
      </w:r>
      <w:r>
        <w:t>η</w:t>
      </w:r>
      <w:r>
        <w:rPr>
          <w:vertAlign w:val="subscript"/>
        </w:rPr>
        <w:t>1</w:t>
      </w:r>
      <w:r>
        <w:t>、</w:t>
      </w:r>
      <w:r>
        <w:t>η</w:t>
      </w:r>
      <w:r>
        <w:rPr>
          <w:vertAlign w:val="subscript"/>
        </w:rPr>
        <w:t>2</w:t>
      </w:r>
      <w:r>
        <w:t>，下列关系正确的是（忽略绳重及摩擦）（　　）</w:t>
      </w:r>
    </w:p>
    <w:p w:rsidR="00C04D53" w:rsidRDefault="00C04D53" w:rsidP="00C04D53">
      <w:pPr>
        <w:spacing w:line="360" w:lineRule="auto"/>
        <w:ind w:firstLineChars="200" w:firstLine="420"/>
        <w:jc w:val="left"/>
      </w:pPr>
      <w:r>
        <w:lastRenderedPageBreak/>
        <w:t xml:space="preserve"> A</w:t>
      </w:r>
      <w:r>
        <w:t>．</w:t>
      </w:r>
      <w:r>
        <w:t>s</w:t>
      </w:r>
      <w:r>
        <w:rPr>
          <w:vertAlign w:val="subscript"/>
        </w:rPr>
        <w:t>1</w:t>
      </w:r>
      <w:r>
        <w:t>＞</w:t>
      </w:r>
      <w:r>
        <w:t>s</w:t>
      </w:r>
      <w:r>
        <w:rPr>
          <w:vertAlign w:val="subscript"/>
        </w:rPr>
        <w:t>2</w:t>
      </w:r>
      <w:r>
        <w:t>，</w:t>
      </w:r>
      <w:r>
        <w:t>η</w:t>
      </w:r>
      <w:r>
        <w:rPr>
          <w:vertAlign w:val="subscript"/>
        </w:rPr>
        <w:t>1</w:t>
      </w:r>
      <w:r>
        <w:t>=η</w:t>
      </w:r>
      <w:r>
        <w:rPr>
          <w:vertAlign w:val="subscript"/>
        </w:rPr>
        <w:t>2</w:t>
      </w:r>
      <w:r>
        <w:tab/>
        <w:t xml:space="preserve">                B</w:t>
      </w:r>
      <w:r>
        <w:t>．</w:t>
      </w:r>
      <w:r>
        <w:t>s</w:t>
      </w:r>
      <w:r>
        <w:rPr>
          <w:vertAlign w:val="subscript"/>
        </w:rPr>
        <w:t>1</w:t>
      </w:r>
      <w:r>
        <w:t>＞</w:t>
      </w:r>
      <w:r>
        <w:t>s</w:t>
      </w:r>
      <w:r>
        <w:rPr>
          <w:vertAlign w:val="subscript"/>
        </w:rPr>
        <w:t>2</w:t>
      </w:r>
      <w:r>
        <w:t>，</w:t>
      </w:r>
      <w:r>
        <w:t>η</w:t>
      </w:r>
      <w:r>
        <w:rPr>
          <w:vertAlign w:val="subscript"/>
        </w:rPr>
        <w:t>1</w:t>
      </w:r>
      <w:r>
        <w:t>＞</w:t>
      </w:r>
      <w:r>
        <w:t>η</w:t>
      </w:r>
      <w:r>
        <w:rPr>
          <w:vertAlign w:val="subscript"/>
        </w:rPr>
        <w:t>2</w:t>
      </w:r>
      <w:r>
        <w:tab/>
      </w:r>
    </w:p>
    <w:p w:rsidR="00C04D53" w:rsidRDefault="00C04D53" w:rsidP="00C04D53">
      <w:pPr>
        <w:spacing w:line="360" w:lineRule="auto"/>
        <w:ind w:firstLineChars="200" w:firstLine="420"/>
        <w:jc w:val="left"/>
      </w:pPr>
      <w:r>
        <w:t>C</w:t>
      </w:r>
      <w:r>
        <w:t>．</w:t>
      </w:r>
      <w:r>
        <w:t>s</w:t>
      </w:r>
      <w:r>
        <w:rPr>
          <w:vertAlign w:val="subscript"/>
        </w:rPr>
        <w:t>1</w:t>
      </w:r>
      <w:r>
        <w:t>＜</w:t>
      </w:r>
      <w:r>
        <w:t>s</w:t>
      </w:r>
      <w:r>
        <w:rPr>
          <w:vertAlign w:val="subscript"/>
        </w:rPr>
        <w:t>2</w:t>
      </w:r>
      <w:r>
        <w:t>，</w:t>
      </w:r>
      <w:r>
        <w:t>η</w:t>
      </w:r>
      <w:r>
        <w:rPr>
          <w:vertAlign w:val="subscript"/>
        </w:rPr>
        <w:t>1</w:t>
      </w:r>
      <w:r>
        <w:t>=η</w:t>
      </w:r>
      <w:r>
        <w:rPr>
          <w:vertAlign w:val="subscript"/>
        </w:rPr>
        <w:t>2</w:t>
      </w:r>
      <w:r>
        <w:tab/>
        <w:t xml:space="preserve">                D</w:t>
      </w:r>
      <w:r>
        <w:t>．</w:t>
      </w:r>
      <w:r>
        <w:t>s</w:t>
      </w:r>
      <w:r>
        <w:rPr>
          <w:vertAlign w:val="subscript"/>
        </w:rPr>
        <w:t>1</w:t>
      </w:r>
      <w:r>
        <w:t>＜</w:t>
      </w:r>
      <w:r>
        <w:t>s</w:t>
      </w:r>
      <w:r>
        <w:rPr>
          <w:vertAlign w:val="subscript"/>
        </w:rPr>
        <w:t>2</w:t>
      </w:r>
      <w:r>
        <w:t>，</w:t>
      </w:r>
      <w:r>
        <w:t>η</w:t>
      </w:r>
      <w:r>
        <w:rPr>
          <w:vertAlign w:val="subscript"/>
        </w:rPr>
        <w:t>1</w:t>
      </w:r>
      <w:r>
        <w:t>＞</w:t>
      </w:r>
      <w:r>
        <w:t>η</w:t>
      </w:r>
      <w:r>
        <w:rPr>
          <w:vertAlign w:val="subscript"/>
        </w:rPr>
        <w:t>2</w:t>
      </w:r>
    </w:p>
    <w:p w:rsidR="00C04D53" w:rsidRDefault="00C04D53" w:rsidP="00C04D53">
      <w:pPr>
        <w:spacing w:line="360" w:lineRule="auto"/>
        <w:ind w:firstLineChars="200" w:firstLine="420"/>
      </w:pPr>
    </w:p>
    <w:p w:rsidR="00C04D53" w:rsidRDefault="00C04D53" w:rsidP="00C04D53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019175" cy="116205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D53" w:rsidRDefault="00C04D53" w:rsidP="00C04D53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、用同一滑轮组分别把</w:t>
      </w:r>
      <w:r>
        <w:rPr>
          <w:rFonts w:hint="eastAsia"/>
        </w:rPr>
        <w:t>100 N</w:t>
      </w:r>
      <w:r>
        <w:rPr>
          <w:rFonts w:hint="eastAsia"/>
        </w:rPr>
        <w:t>和</w:t>
      </w:r>
      <w:r>
        <w:rPr>
          <w:rFonts w:hint="eastAsia"/>
        </w:rPr>
        <w:t>200 N</w:t>
      </w:r>
      <w:r>
        <w:rPr>
          <w:rFonts w:hint="eastAsia"/>
        </w:rPr>
        <w:t>的重物匀速提高</w:t>
      </w:r>
      <w:r>
        <w:rPr>
          <w:rFonts w:hint="eastAsia"/>
        </w:rPr>
        <w:t>5m</w:t>
      </w:r>
      <w:r>
        <w:rPr>
          <w:rFonts w:hint="eastAsia"/>
        </w:rPr>
        <w:t>，如果两种情况下的额外功相等，则</w:t>
      </w:r>
      <w:r>
        <w:rPr>
          <w:rFonts w:ascii="宋体" w:hint="eastAsia"/>
        </w:rPr>
        <w:t>(</w:t>
      </w:r>
      <w:r>
        <w:rPr>
          <w:rFonts w:hint="eastAsia"/>
        </w:rPr>
        <w:t xml:space="preserve">    </w:t>
      </w:r>
      <w:r>
        <w:rPr>
          <w:rFonts w:ascii="宋体" w:hint="eastAsia"/>
        </w:rPr>
        <w:t>)</w:t>
      </w:r>
    </w:p>
    <w:p w:rsidR="00C04D53" w:rsidRDefault="00C04D53" w:rsidP="00C04D53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 xml:space="preserve">    A</w:t>
      </w:r>
      <w:r>
        <w:rPr>
          <w:rFonts w:ascii="宋体" w:hint="eastAsia"/>
        </w:rPr>
        <w:t>．</w:t>
      </w:r>
      <w:r>
        <w:rPr>
          <w:rFonts w:hint="eastAsia"/>
        </w:rPr>
        <w:t>所做的总功相等</w:t>
      </w:r>
      <w:r>
        <w:rPr>
          <w:rFonts w:hint="eastAsia"/>
        </w:rPr>
        <w:t xml:space="preserve">         B</w:t>
      </w:r>
      <w:r>
        <w:rPr>
          <w:rFonts w:ascii="宋体" w:hint="eastAsia"/>
        </w:rPr>
        <w:t>．</w:t>
      </w:r>
      <w:r>
        <w:rPr>
          <w:rFonts w:hint="eastAsia"/>
        </w:rPr>
        <w:t>所做的有用功不相等</w:t>
      </w:r>
    </w:p>
    <w:p w:rsidR="00C04D53" w:rsidRDefault="00C04D53" w:rsidP="00C04D53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 xml:space="preserve">    C</w:t>
      </w:r>
      <w:r>
        <w:rPr>
          <w:rFonts w:ascii="宋体" w:hint="eastAsia"/>
        </w:rPr>
        <w:t>．</w:t>
      </w:r>
      <w:r>
        <w:rPr>
          <w:rFonts w:hint="eastAsia"/>
        </w:rPr>
        <w:t>两次的机械效率相等</w:t>
      </w:r>
      <w:r>
        <w:rPr>
          <w:rFonts w:hint="eastAsia"/>
        </w:rPr>
        <w:t xml:space="preserve">     D</w:t>
      </w:r>
      <w:r>
        <w:rPr>
          <w:rFonts w:ascii="宋体" w:hint="eastAsia"/>
        </w:rPr>
        <w:t>．</w:t>
      </w:r>
      <w:r>
        <w:rPr>
          <w:rFonts w:hint="eastAsia"/>
        </w:rPr>
        <w:t>用于拉绳子的力两次相等</w:t>
      </w:r>
    </w:p>
    <w:p w:rsidR="00C04D53" w:rsidRDefault="00C04D53" w:rsidP="00C04D53">
      <w:pPr>
        <w:spacing w:line="360" w:lineRule="auto"/>
        <w:ind w:firstLineChars="200" w:firstLine="420"/>
        <w:textAlignment w:val="center"/>
        <w:rPr>
          <w:rFonts w:hint="eastAsia"/>
          <w:kern w:val="0"/>
        </w:rPr>
      </w:pPr>
      <w:r>
        <w:rPr>
          <w:rFonts w:hint="eastAsia"/>
          <w:kern w:val="0"/>
        </w:rPr>
        <w:t>11</w:t>
      </w:r>
      <w:r>
        <w:rPr>
          <w:rFonts w:hint="eastAsia"/>
          <w:kern w:val="0"/>
        </w:rPr>
        <w:t>、功率为</w:t>
      </w:r>
      <w:r>
        <w:rPr>
          <w:rFonts w:hint="eastAsia"/>
          <w:kern w:val="0"/>
        </w:rPr>
        <w:t>10kW</w:t>
      </w:r>
      <w:r>
        <w:rPr>
          <w:rFonts w:hint="eastAsia"/>
          <w:kern w:val="0"/>
        </w:rPr>
        <w:t>的起重机在一分钟内，将重</w:t>
      </w:r>
      <w:r>
        <w:rPr>
          <w:noProof/>
          <w:kern w:val="0"/>
        </w:rPr>
        <w:drawing>
          <wp:inline distT="0" distB="0" distL="0" distR="0">
            <wp:extent cx="581025" cy="200025"/>
            <wp:effectExtent l="0" t="0" r="9525" b="9525"/>
            <wp:docPr id="24" name="图片 24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</w:rPr>
        <w:t>的物体升高</w:t>
      </w:r>
      <w:r>
        <w:rPr>
          <w:rFonts w:hint="eastAsia"/>
          <w:kern w:val="0"/>
        </w:rPr>
        <w:t>2m</w:t>
      </w:r>
      <w:r>
        <w:rPr>
          <w:rFonts w:hint="eastAsia"/>
          <w:kern w:val="0"/>
        </w:rPr>
        <w:t>，水平移动</w:t>
      </w:r>
      <w:r>
        <w:rPr>
          <w:rFonts w:hint="eastAsia"/>
          <w:kern w:val="0"/>
        </w:rPr>
        <w:t>4m</w:t>
      </w:r>
      <w:r>
        <w:rPr>
          <w:rFonts w:hint="eastAsia"/>
          <w:kern w:val="0"/>
        </w:rPr>
        <w:t>，则下列数据错误的是（</w:t>
      </w:r>
      <w:r>
        <w:rPr>
          <w:rFonts w:hint="eastAsia"/>
          <w:kern w:val="0"/>
        </w:rPr>
        <w:t xml:space="preserve">   </w:t>
      </w:r>
      <w:r>
        <w:rPr>
          <w:rFonts w:hint="eastAsia"/>
          <w:kern w:val="0"/>
        </w:rPr>
        <w:t>）</w:t>
      </w:r>
      <w:r>
        <w:rPr>
          <w:rFonts w:hint="eastAsia"/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rFonts w:hint="eastAsia"/>
          <w:kern w:val="0"/>
        </w:rPr>
        <w:t>A</w:t>
      </w:r>
      <w:r>
        <w:rPr>
          <w:rFonts w:ascii="宋体" w:hint="eastAsia"/>
        </w:rPr>
        <w:t>．</w:t>
      </w:r>
      <w:r>
        <w:rPr>
          <w:rFonts w:hint="eastAsia"/>
          <w:kern w:val="0"/>
        </w:rPr>
        <w:t>总功为</w:t>
      </w:r>
      <w:r>
        <w:rPr>
          <w:noProof/>
          <w:kern w:val="0"/>
        </w:rPr>
        <w:drawing>
          <wp:inline distT="0" distB="0" distL="0" distR="0">
            <wp:extent cx="647700" cy="200025"/>
            <wp:effectExtent l="0" t="0" r="0" b="9525"/>
            <wp:docPr id="23" name="图片 2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 xml:space="preserve">　　　　　　</w:t>
      </w:r>
      <w:r>
        <w:rPr>
          <w:rFonts w:hint="eastAsia"/>
          <w:kern w:val="0"/>
        </w:rPr>
        <w:t>B</w:t>
      </w:r>
      <w:r>
        <w:rPr>
          <w:rFonts w:ascii="宋体" w:hint="eastAsia"/>
        </w:rPr>
        <w:t>．</w:t>
      </w:r>
      <w:r>
        <w:rPr>
          <w:rFonts w:hint="eastAsia"/>
          <w:kern w:val="0"/>
        </w:rPr>
        <w:t>有用功为</w:t>
      </w:r>
      <w:r>
        <w:rPr>
          <w:noProof/>
          <w:kern w:val="0"/>
        </w:rPr>
        <w:drawing>
          <wp:inline distT="0" distB="0" distL="0" distR="0">
            <wp:extent cx="647700" cy="200025"/>
            <wp:effectExtent l="0" t="0" r="0" b="9525"/>
            <wp:docPr id="22" name="图片 22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rFonts w:hint="eastAsia"/>
          <w:kern w:val="0"/>
        </w:rPr>
        <w:t>C</w:t>
      </w:r>
      <w:r>
        <w:rPr>
          <w:rFonts w:ascii="宋体" w:hint="eastAsia"/>
        </w:rPr>
        <w:t>．</w:t>
      </w:r>
      <w:r>
        <w:rPr>
          <w:rFonts w:hint="eastAsia"/>
          <w:kern w:val="0"/>
        </w:rPr>
        <w:t>总功为</w:t>
      </w:r>
      <w:r>
        <w:rPr>
          <w:noProof/>
          <w:kern w:val="0"/>
        </w:rPr>
        <w:drawing>
          <wp:inline distT="0" distB="0" distL="0" distR="0">
            <wp:extent cx="542925" cy="200025"/>
            <wp:effectExtent l="0" t="0" r="0" b="9525"/>
            <wp:docPr id="21" name="图片 21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 xml:space="preserve">　　　　　　　</w:t>
      </w:r>
      <w:r>
        <w:rPr>
          <w:rFonts w:hint="eastAsia"/>
          <w:kern w:val="0"/>
        </w:rPr>
        <w:t>D</w:t>
      </w:r>
      <w:r>
        <w:rPr>
          <w:rFonts w:ascii="宋体" w:hint="eastAsia"/>
        </w:rPr>
        <w:t>．</w:t>
      </w:r>
      <w:r>
        <w:rPr>
          <w:rFonts w:hint="eastAsia"/>
          <w:kern w:val="0"/>
        </w:rPr>
        <w:t>机械效率为</w:t>
      </w:r>
      <w:r>
        <w:rPr>
          <w:rFonts w:hint="eastAsia"/>
          <w:kern w:val="0"/>
        </w:rPr>
        <w:t>30%</w:t>
      </w:r>
    </w:p>
    <w:p w:rsidR="00C04D53" w:rsidRDefault="00C04D53" w:rsidP="00C04D53">
      <w:pPr>
        <w:spacing w:line="360" w:lineRule="auto"/>
        <w:ind w:firstLineChars="200" w:firstLine="420"/>
        <w:textAlignment w:val="center"/>
        <w:rPr>
          <w:rFonts w:hint="eastAsia"/>
          <w:kern w:val="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99060</wp:posOffset>
            </wp:positionV>
            <wp:extent cx="771525" cy="1038225"/>
            <wp:effectExtent l="0" t="0" r="9525" b="9525"/>
            <wp:wrapSquare wrapText="bothSides"/>
            <wp:docPr id="34" name="图片 34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kern w:val="0"/>
        </w:rPr>
        <w:t>12</w:t>
      </w:r>
      <w:r>
        <w:rPr>
          <w:rFonts w:hint="eastAsia"/>
          <w:kern w:val="0"/>
        </w:rPr>
        <w:t>、图中剪刀剪纸机械效率为</w:t>
      </w:r>
      <w:r>
        <w:rPr>
          <w:rFonts w:hint="eastAsia"/>
          <w:kern w:val="0"/>
        </w:rPr>
        <w:t>80%</w:t>
      </w:r>
      <w:r>
        <w:rPr>
          <w:rFonts w:hint="eastAsia"/>
          <w:kern w:val="0"/>
        </w:rPr>
        <w:t>，这表示（　　）</w:t>
      </w:r>
    </w:p>
    <w:p w:rsidR="00C04D53" w:rsidRDefault="00C04D53" w:rsidP="00C04D53">
      <w:pPr>
        <w:spacing w:line="360" w:lineRule="auto"/>
        <w:ind w:firstLineChars="200" w:firstLine="420"/>
        <w:textAlignment w:val="center"/>
        <w:rPr>
          <w:rFonts w:hint="eastAsia"/>
          <w:kern w:val="0"/>
        </w:rPr>
      </w:pPr>
      <w:r>
        <w:rPr>
          <w:rFonts w:hint="eastAsia"/>
          <w:kern w:val="0"/>
        </w:rPr>
        <w:t>A</w:t>
      </w:r>
      <w:r>
        <w:rPr>
          <w:rFonts w:hint="eastAsia"/>
          <w:kern w:val="0"/>
        </w:rPr>
        <w:t>．若作用在剪刀的动力是</w:t>
      </w:r>
      <w:r>
        <w:rPr>
          <w:rFonts w:hint="eastAsia"/>
          <w:kern w:val="0"/>
        </w:rPr>
        <w:t>1N</w:t>
      </w:r>
      <w:r>
        <w:rPr>
          <w:rFonts w:hint="eastAsia"/>
          <w:kern w:val="0"/>
        </w:rPr>
        <w:t>，则阻力是</w:t>
      </w:r>
      <w:r>
        <w:rPr>
          <w:rFonts w:hint="eastAsia"/>
          <w:kern w:val="0"/>
        </w:rPr>
        <w:t>0.8N</w:t>
      </w:r>
    </w:p>
    <w:p w:rsidR="00C04D53" w:rsidRDefault="00C04D53" w:rsidP="00C04D53">
      <w:pPr>
        <w:spacing w:line="360" w:lineRule="auto"/>
        <w:ind w:firstLineChars="200" w:firstLine="420"/>
        <w:textAlignment w:val="center"/>
        <w:rPr>
          <w:rFonts w:hint="eastAsia"/>
          <w:kern w:val="0"/>
        </w:rPr>
      </w:pPr>
      <w:r>
        <w:rPr>
          <w:rFonts w:hint="eastAsia"/>
          <w:kern w:val="0"/>
        </w:rPr>
        <w:t>B</w:t>
      </w:r>
      <w:r>
        <w:rPr>
          <w:rFonts w:hint="eastAsia"/>
          <w:kern w:val="0"/>
        </w:rPr>
        <w:t>．若作用在剪刀的阻力是</w:t>
      </w:r>
      <w:r>
        <w:rPr>
          <w:rFonts w:hint="eastAsia"/>
          <w:kern w:val="0"/>
        </w:rPr>
        <w:t>1N</w:t>
      </w:r>
      <w:r>
        <w:rPr>
          <w:rFonts w:hint="eastAsia"/>
          <w:kern w:val="0"/>
        </w:rPr>
        <w:t>，则动力是</w:t>
      </w:r>
      <w:r>
        <w:rPr>
          <w:rFonts w:hint="eastAsia"/>
          <w:kern w:val="0"/>
        </w:rPr>
        <w:t xml:space="preserve">0.8N </w:t>
      </w:r>
    </w:p>
    <w:p w:rsidR="00C04D53" w:rsidRDefault="00C04D53" w:rsidP="00C04D53">
      <w:pPr>
        <w:spacing w:line="360" w:lineRule="auto"/>
        <w:ind w:firstLineChars="200" w:firstLine="420"/>
        <w:textAlignment w:val="center"/>
        <w:rPr>
          <w:rFonts w:hint="eastAsia"/>
          <w:kern w:val="0"/>
        </w:rPr>
      </w:pPr>
      <w:r>
        <w:rPr>
          <w:rFonts w:hint="eastAsia"/>
          <w:kern w:val="0"/>
        </w:rPr>
        <w:t>C</w:t>
      </w:r>
      <w:r>
        <w:rPr>
          <w:rFonts w:hint="eastAsia"/>
          <w:kern w:val="0"/>
        </w:rPr>
        <w:t>．若作用在剪刀的动力做功</w:t>
      </w:r>
      <w:r>
        <w:rPr>
          <w:rFonts w:hint="eastAsia"/>
          <w:kern w:val="0"/>
        </w:rPr>
        <w:t>1J</w:t>
      </w:r>
      <w:r>
        <w:rPr>
          <w:rFonts w:hint="eastAsia"/>
          <w:kern w:val="0"/>
        </w:rPr>
        <w:t>，则有</w:t>
      </w:r>
      <w:r>
        <w:rPr>
          <w:rFonts w:hint="eastAsia"/>
          <w:kern w:val="0"/>
        </w:rPr>
        <w:t xml:space="preserve">0.2J </w:t>
      </w:r>
      <w:r>
        <w:rPr>
          <w:rFonts w:hint="eastAsia"/>
          <w:kern w:val="0"/>
        </w:rPr>
        <w:t>的功用于剪纸</w:t>
      </w:r>
      <w:r>
        <w:rPr>
          <w:rFonts w:hint="eastAsia"/>
          <w:kern w:val="0"/>
        </w:rPr>
        <w:t xml:space="preserve"> </w:t>
      </w:r>
    </w:p>
    <w:p w:rsidR="00C04D53" w:rsidRDefault="00C04D53" w:rsidP="00C04D53">
      <w:pPr>
        <w:spacing w:line="360" w:lineRule="auto"/>
        <w:ind w:firstLineChars="200" w:firstLine="420"/>
        <w:textAlignment w:val="center"/>
        <w:rPr>
          <w:rFonts w:ascii="Arial" w:hAnsi="Arial" w:cs="Arial" w:hint="eastAsia"/>
          <w:color w:val="000000"/>
          <w:sz w:val="18"/>
          <w:szCs w:val="18"/>
        </w:rPr>
      </w:pPr>
      <w:r>
        <w:rPr>
          <w:rFonts w:hint="eastAsia"/>
          <w:kern w:val="0"/>
        </w:rPr>
        <w:t>D</w:t>
      </w:r>
      <w:r>
        <w:rPr>
          <w:rFonts w:hint="eastAsia"/>
          <w:kern w:val="0"/>
        </w:rPr>
        <w:t>．若作用在剪刀的动力做功</w:t>
      </w:r>
      <w:r>
        <w:rPr>
          <w:rFonts w:hint="eastAsia"/>
          <w:kern w:val="0"/>
        </w:rPr>
        <w:t>1J</w:t>
      </w:r>
      <w:r>
        <w:rPr>
          <w:rFonts w:hint="eastAsia"/>
          <w:kern w:val="0"/>
        </w:rPr>
        <w:t>，则有</w:t>
      </w:r>
      <w:r>
        <w:rPr>
          <w:rFonts w:hint="eastAsia"/>
          <w:kern w:val="0"/>
        </w:rPr>
        <w:t xml:space="preserve">0.8J </w:t>
      </w:r>
      <w:r>
        <w:rPr>
          <w:rFonts w:hint="eastAsia"/>
          <w:kern w:val="0"/>
        </w:rPr>
        <w:t>的功用于剪纸</w:t>
      </w:r>
    </w:p>
    <w:p w:rsidR="00C04D53" w:rsidRDefault="00C04D53" w:rsidP="00C04D53">
      <w:pPr>
        <w:spacing w:line="360" w:lineRule="auto"/>
        <w:ind w:firstLineChars="200" w:firstLine="420"/>
        <w:textAlignment w:val="center"/>
      </w:pPr>
      <w:r>
        <w:rPr>
          <w:rFonts w:hint="eastAsia"/>
          <w:color w:val="FF0000"/>
          <w:kern w:val="0"/>
        </w:rPr>
        <w:t xml:space="preserve">　　</w:t>
      </w: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20" name="图片 2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>如图所示，用甲、乙滑轮组在相同时间内分别将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物体匀速提升相同高度，已知物体受到的重力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</w:rPr>
        <w:t>，滑轮组的机械效率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忽略绳重和摩擦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．下列判断正确的是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119380</wp:posOffset>
            </wp:positionV>
            <wp:extent cx="990600" cy="1190625"/>
            <wp:effectExtent l="0" t="0" r="0" b="9525"/>
            <wp:wrapNone/>
            <wp:docPr id="33" name="图片 33" descr="倩78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5" descr="倩780.T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两滑轮组绳端移动的距离相等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甲滑轮组的有用功比乙的少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甲滑轮组的总功率比乙的小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D. </w:t>
      </w:r>
      <w:r>
        <w:rPr>
          <w:rFonts w:ascii="Times New Roman" w:hAnsi="Times New Roman" w:cs="Times New Roman"/>
        </w:rPr>
        <w:t>甲滑轮组的动滑轮比乙的重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如图所示，工人用</w:t>
      </w:r>
      <w:r>
        <w:rPr>
          <w:rFonts w:ascii="Times New Roman" w:hAnsi="Times New Roman" w:cs="Times New Roman"/>
        </w:rPr>
        <w:t>160 N</w:t>
      </w:r>
      <w:r>
        <w:rPr>
          <w:rFonts w:ascii="Times New Roman" w:hAnsi="Times New Roman" w:cs="Times New Roman"/>
        </w:rPr>
        <w:t>的拉力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将重为</w:t>
      </w:r>
      <w:r>
        <w:rPr>
          <w:rFonts w:ascii="Times New Roman" w:hAnsi="Times New Roman" w:cs="Times New Roman"/>
        </w:rPr>
        <w:t>300 N</w:t>
      </w:r>
      <w:r>
        <w:rPr>
          <w:rFonts w:ascii="Times New Roman" w:hAnsi="Times New Roman" w:cs="Times New Roman"/>
        </w:rPr>
        <w:t>的木箱</w:t>
      </w:r>
      <w:r>
        <w:rPr>
          <w:rFonts w:ascii="Times New Roman" w:hAnsi="Times New Roman" w:cs="Times New Roman"/>
        </w:rPr>
        <w:t>10 s</w:t>
      </w:r>
      <w:r>
        <w:rPr>
          <w:rFonts w:ascii="Times New Roman" w:hAnsi="Times New Roman" w:cs="Times New Roman"/>
        </w:rPr>
        <w:t>内匀速拉到长</w:t>
      </w:r>
      <w:r>
        <w:rPr>
          <w:rFonts w:ascii="Times New Roman" w:hAnsi="Times New Roman" w:cs="Times New Roman"/>
        </w:rPr>
        <w:t>3 m</w:t>
      </w:r>
      <w:r>
        <w:rPr>
          <w:rFonts w:ascii="Times New Roman" w:hAnsi="Times New Roman" w:cs="Times New Roman"/>
        </w:rPr>
        <w:t>、高</w:t>
      </w:r>
      <w:r>
        <w:rPr>
          <w:rFonts w:ascii="Times New Roman" w:hAnsi="Times New Roman" w:cs="Times New Roman"/>
        </w:rPr>
        <w:t>1 m</w:t>
      </w:r>
      <w:r>
        <w:rPr>
          <w:rFonts w:ascii="Times New Roman" w:hAnsi="Times New Roman" w:cs="Times New Roman"/>
        </w:rPr>
        <w:t>的斜面顶端．下列说法正确的是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125095</wp:posOffset>
            </wp:positionV>
            <wp:extent cx="1333500" cy="447675"/>
            <wp:effectExtent l="0" t="0" r="0" b="9525"/>
            <wp:wrapNone/>
            <wp:docPr id="32" name="图片 32" descr="倩78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7" descr="倩782.T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做功的功率是</w:t>
      </w:r>
      <w:r>
        <w:rPr>
          <w:rFonts w:ascii="Times New Roman" w:hAnsi="Times New Roman" w:cs="Times New Roman"/>
        </w:rPr>
        <w:t>16 W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克服木箱</w:t>
      </w:r>
      <w:r>
        <w:rPr>
          <w:rFonts w:ascii="Times New Roman" w:hAnsi="Times New Roman" w:cs="Times New Roman" w:hint="eastAsia"/>
        </w:rPr>
        <w:t>重力做功是</w:t>
      </w:r>
      <w:r>
        <w:rPr>
          <w:rFonts w:ascii="Times New Roman" w:hAnsi="Times New Roman" w:cs="Times New Roman"/>
        </w:rPr>
        <w:t>900 J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斜面的机械效率是</w:t>
      </w:r>
      <w:r>
        <w:rPr>
          <w:rFonts w:ascii="Times New Roman" w:hAnsi="Times New Roman" w:cs="Times New Roman"/>
        </w:rPr>
        <w:t>62.5%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若只改变斜面的倾斜角度，斜面的机械效率不变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3342005</wp:posOffset>
            </wp:positionH>
            <wp:positionV relativeFrom="paragraph">
              <wp:posOffset>459105</wp:posOffset>
            </wp:positionV>
            <wp:extent cx="730250" cy="1393825"/>
            <wp:effectExtent l="0" t="0" r="0" b="0"/>
            <wp:wrapNone/>
            <wp:docPr id="31" name="图片 31" descr="倩78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倩784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工人用如图所示的机械将物体匀速提升到某一高度，若物体的重力与</w:t>
      </w:r>
      <w:r>
        <w:rPr>
          <w:rFonts w:ascii="Times New Roman" w:hAnsi="Times New Roman" w:cs="Times New Roman" w:hint="eastAsia"/>
        </w:rPr>
        <w:t>滑轮的重力之比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滑轮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9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，忽略绳重与摩擦的影响，则机械效率为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10%</w:t>
      </w:r>
      <w:r>
        <w:rPr>
          <w:rFonts w:ascii="Times New Roman" w:hAnsi="Times New Roman" w:cs="Times New Roman"/>
        </w:rPr>
        <w:t xml:space="preserve">　　　　　　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45%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80%  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90%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如图是智慧小组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测滑轮组的机械效率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的实验装置．测得的实验数据如下表．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1451"/>
        <w:gridCol w:w="1451"/>
        <w:gridCol w:w="1365"/>
        <w:gridCol w:w="1451"/>
        <w:gridCol w:w="1451"/>
      </w:tblGrid>
      <w:tr w:rsidR="00C04D53" w:rsidTr="00CA11CC">
        <w:trPr>
          <w:jc w:val="center"/>
        </w:trPr>
        <w:tc>
          <w:tcPr>
            <w:tcW w:w="1446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实验次数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物重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G</w:t>
            </w:r>
            <w:r>
              <w:rPr>
                <w:rFonts w:ascii="Times New Roman" w:hAnsi="Times New Roman" w:cs="Times New Roman"/>
              </w:rPr>
              <w:t>/N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物体上升</w:t>
            </w:r>
          </w:p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高度</w:t>
            </w:r>
            <w:r>
              <w:rPr>
                <w:rFonts w:ascii="Times New Roman" w:hAnsi="Times New Roman" w:cs="Times New Roman"/>
                <w:i/>
              </w:rPr>
              <w:t>h</w:t>
            </w:r>
            <w:r>
              <w:rPr>
                <w:rFonts w:ascii="Times New Roman" w:hAnsi="Times New Roman" w:cs="Times New Roman"/>
              </w:rPr>
              <w:t>/m</w:t>
            </w:r>
          </w:p>
        </w:tc>
        <w:tc>
          <w:tcPr>
            <w:tcW w:w="1365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拉力</w:t>
            </w: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/N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绳端移动</w:t>
            </w:r>
          </w:p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距离</w:t>
            </w:r>
            <w:r>
              <w:rPr>
                <w:rFonts w:ascii="Times New Roman" w:hAnsi="Times New Roman" w:cs="Times New Roman"/>
                <w:i/>
              </w:rPr>
              <w:t>s</w:t>
            </w:r>
            <w:r>
              <w:rPr>
                <w:rFonts w:ascii="Times New Roman" w:hAnsi="Times New Roman" w:cs="Times New Roman"/>
              </w:rPr>
              <w:t>/m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机械效率</w:t>
            </w:r>
            <w:r>
              <w:rPr>
                <w:rFonts w:ascii="Times New Roman" w:hAnsi="Times New Roman" w:cs="Times New Roman"/>
                <w:i/>
              </w:rPr>
              <w:t>η</w:t>
            </w:r>
          </w:p>
        </w:tc>
      </w:tr>
      <w:tr w:rsidR="00C04D53" w:rsidTr="00CA11CC">
        <w:trPr>
          <w:jc w:val="center"/>
        </w:trPr>
        <w:tc>
          <w:tcPr>
            <w:tcW w:w="1446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365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55.6%</w:t>
            </w:r>
          </w:p>
        </w:tc>
      </w:tr>
      <w:tr w:rsidR="00C04D53" w:rsidTr="00CA11CC">
        <w:trPr>
          <w:jc w:val="center"/>
        </w:trPr>
        <w:tc>
          <w:tcPr>
            <w:tcW w:w="1446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365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66.7%</w:t>
            </w:r>
          </w:p>
        </w:tc>
      </w:tr>
      <w:tr w:rsidR="00C04D53" w:rsidTr="00CA11CC">
        <w:trPr>
          <w:jc w:val="center"/>
        </w:trPr>
        <w:tc>
          <w:tcPr>
            <w:tcW w:w="1446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365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451" w:type="dxa"/>
            <w:vAlign w:val="center"/>
          </w:tcPr>
          <w:p w:rsidR="00C04D53" w:rsidRDefault="00C04D53" w:rsidP="00CA11CC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5516880</wp:posOffset>
            </wp:positionH>
            <wp:positionV relativeFrom="paragraph">
              <wp:posOffset>110490</wp:posOffset>
            </wp:positionV>
            <wp:extent cx="247650" cy="1143000"/>
            <wp:effectExtent l="0" t="0" r="0" b="0"/>
            <wp:wrapNone/>
            <wp:docPr id="30" name="图片 30" descr="倩78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倩786.T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实验过程中，应竖直向上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拉动弹簧测力计．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第三次实验中滑轮组的机械效率是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分析表中实验数据可知，同一滑</w:t>
      </w:r>
      <w:r>
        <w:rPr>
          <w:rFonts w:ascii="Times New Roman" w:hAnsi="Times New Roman" w:cs="Times New Roman" w:hint="eastAsia"/>
        </w:rPr>
        <w:t>轮组，物重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，滑轮组的机械效率越高．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若在第三次实验中，物体上升的速度为</w:t>
      </w:r>
      <w:r>
        <w:rPr>
          <w:rFonts w:ascii="Times New Roman" w:hAnsi="Times New Roman" w:cs="Times New Roman"/>
        </w:rPr>
        <w:t>0.1 m/s</w:t>
      </w:r>
      <w:r>
        <w:rPr>
          <w:rFonts w:ascii="Times New Roman" w:hAnsi="Times New Roman" w:cs="Times New Roman"/>
        </w:rPr>
        <w:t>，则拉力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的功率为</w:t>
      </w:r>
      <w:r>
        <w:rPr>
          <w:rFonts w:ascii="Times New Roman" w:hAnsi="Times New Roman" w:cs="Times New Roman"/>
        </w:rPr>
        <w:t>________ W.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/>
        </w:rPr>
        <w:t>创新小组也利用重为</w:t>
      </w:r>
      <w:r>
        <w:rPr>
          <w:rFonts w:ascii="Times New Roman" w:hAnsi="Times New Roman" w:cs="Times New Roman"/>
        </w:rPr>
        <w:t>1 N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2 N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4 N</w:t>
      </w:r>
      <w:r>
        <w:rPr>
          <w:rFonts w:ascii="Times New Roman" w:hAnsi="Times New Roman" w:cs="Times New Roman"/>
        </w:rPr>
        <w:t>的物体进行了三次实验，每次测得的机械效率均大于智慧小组的测量值，则创新小组测量值偏大的原因可能是</w:t>
      </w:r>
      <w:r>
        <w:rPr>
          <w:rFonts w:ascii="Times New Roman" w:hAnsi="Times New Roman" w:cs="Times New Roman"/>
        </w:rPr>
        <w:t>________.(</w:t>
      </w:r>
      <w:r>
        <w:rPr>
          <w:rFonts w:ascii="Times New Roman" w:hAnsi="Times New Roman" w:cs="Times New Roman"/>
        </w:rPr>
        <w:t>填字母</w:t>
      </w:r>
      <w:r>
        <w:rPr>
          <w:rFonts w:ascii="Times New Roman" w:hAnsi="Times New Roman" w:cs="Times New Roman"/>
        </w:rPr>
        <w:t>)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．测拉力时，弹簧测力计未调零，指针指在零刻度线下方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．弹簧测力计每次拉动物体时均加速上升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．所使用的动滑轮的重力小于智慧小组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 w:hint="eastAsia"/>
        </w:rPr>
      </w:pP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5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如图是为了上山方便而修建的盘山公路．为什么盘山公路要修成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形呢？因为盘山公路相当于斜面．若从山底到山顶的盘山公路长</w:t>
      </w:r>
      <w:r>
        <w:rPr>
          <w:rFonts w:ascii="Times New Roman" w:hAnsi="Times New Roman" w:cs="Times New Roman"/>
        </w:rPr>
        <w:t>200 m</w:t>
      </w:r>
      <w:r>
        <w:rPr>
          <w:rFonts w:ascii="Times New Roman" w:hAnsi="Times New Roman" w:cs="Times New Roman"/>
        </w:rPr>
        <w:t>，山高</w:t>
      </w:r>
      <w:r>
        <w:rPr>
          <w:rFonts w:ascii="Times New Roman" w:hAnsi="Times New Roman" w:cs="Times New Roman"/>
        </w:rPr>
        <w:t>30 m</w:t>
      </w:r>
      <w:r>
        <w:rPr>
          <w:rFonts w:ascii="Times New Roman" w:hAnsi="Times New Roman" w:cs="Times New Roman"/>
        </w:rPr>
        <w:t>，一辆</w:t>
      </w:r>
      <w:r>
        <w:rPr>
          <w:rFonts w:ascii="Times New Roman" w:hAnsi="Times New Roman" w:cs="Times New Roman"/>
        </w:rPr>
        <w:t>5 t</w:t>
      </w:r>
      <w:r>
        <w:rPr>
          <w:rFonts w:ascii="Times New Roman" w:hAnsi="Times New Roman" w:cs="Times New Roman"/>
        </w:rPr>
        <w:t>的小型货车从山底开上山顶，牵引力保持</w:t>
      </w:r>
      <w:r>
        <w:rPr>
          <w:rFonts w:ascii="Times New Roman" w:hAnsi="Times New Roman" w:cs="Times New Roman"/>
        </w:rPr>
        <w:t>2.5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>不变，求：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车行驶过程中牵引力所做的功；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该盘山公路的机械效率；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车在行驶过程中所受的阻力．</w:t>
      </w:r>
    </w:p>
    <w:p w:rsidR="00C04D53" w:rsidRDefault="00C04D53" w:rsidP="00C04D53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200660</wp:posOffset>
            </wp:positionV>
            <wp:extent cx="1123950" cy="1066800"/>
            <wp:effectExtent l="0" t="0" r="0" b="0"/>
            <wp:wrapNone/>
            <wp:docPr id="29" name="图片 29" descr="倩78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倩787.T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 w:hint="eastAsia"/>
        </w:rPr>
      </w:pP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 w:hint="eastAsia"/>
        </w:rPr>
      </w:pP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 w:hint="eastAsia"/>
        </w:rPr>
      </w:pP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 w:hint="eastAsia"/>
        </w:rPr>
      </w:pP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4873625</wp:posOffset>
            </wp:positionH>
            <wp:positionV relativeFrom="paragraph">
              <wp:posOffset>535940</wp:posOffset>
            </wp:positionV>
            <wp:extent cx="352425" cy="1057275"/>
            <wp:effectExtent l="0" t="0" r="9525" b="9525"/>
            <wp:wrapNone/>
            <wp:docPr id="28" name="图片 28" descr="倩78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倩788.T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小强用如图所示装置在</w:t>
      </w:r>
      <w:r>
        <w:rPr>
          <w:rFonts w:ascii="Times New Roman" w:hAnsi="Times New Roman" w:cs="Times New Roman"/>
        </w:rPr>
        <w:t>10 s</w:t>
      </w:r>
      <w:r>
        <w:rPr>
          <w:rFonts w:ascii="Times New Roman" w:hAnsi="Times New Roman" w:cs="Times New Roman"/>
        </w:rPr>
        <w:t>内将重为</w:t>
      </w:r>
      <w:r>
        <w:rPr>
          <w:rFonts w:ascii="Times New Roman" w:hAnsi="Times New Roman" w:cs="Times New Roman"/>
        </w:rPr>
        <w:t>450 N</w:t>
      </w:r>
      <w:r>
        <w:rPr>
          <w:rFonts w:ascii="Times New Roman" w:hAnsi="Times New Roman" w:cs="Times New Roman"/>
        </w:rPr>
        <w:t>的货物匀速提升</w:t>
      </w:r>
      <w:r>
        <w:rPr>
          <w:rFonts w:ascii="Times New Roman" w:hAnsi="Times New Roman" w:cs="Times New Roman"/>
        </w:rPr>
        <w:t>2 m</w:t>
      </w:r>
      <w:r>
        <w:rPr>
          <w:rFonts w:ascii="Times New Roman" w:hAnsi="Times New Roman" w:cs="Times New Roman"/>
        </w:rPr>
        <w:t>，此过程中拉力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的功率为</w:t>
      </w:r>
      <w:r>
        <w:rPr>
          <w:rFonts w:ascii="Times New Roman" w:hAnsi="Times New Roman" w:cs="Times New Roman"/>
        </w:rPr>
        <w:t>120 W</w:t>
      </w:r>
      <w:r>
        <w:rPr>
          <w:rFonts w:ascii="Times New Roman" w:hAnsi="Times New Roman" w:cs="Times New Roman"/>
        </w:rPr>
        <w:t>．求：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提升装置所做的有用功；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做的功；</w:t>
      </w:r>
    </w:p>
    <w:p w:rsidR="00C04D53" w:rsidRDefault="00C04D53" w:rsidP="00C04D53">
      <w:pPr>
        <w:pStyle w:val="a5"/>
        <w:spacing w:line="360" w:lineRule="auto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该滑轮组的机械效率．</w:t>
      </w:r>
    </w:p>
    <w:p w:rsidR="00E80A1E" w:rsidRPr="00C04D53" w:rsidRDefault="00E80A1E"/>
    <w:sectPr w:rsidR="00E80A1E" w:rsidRPr="00C04D53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01C" w:rsidRDefault="0075401C" w:rsidP="00B035FE">
      <w:r>
        <w:separator/>
      </w:r>
    </w:p>
  </w:endnote>
  <w:endnote w:type="continuationSeparator" w:id="0">
    <w:p w:rsidR="0075401C" w:rsidRDefault="0075401C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01C" w:rsidRDefault="0075401C" w:rsidP="00B035FE">
      <w:r>
        <w:separator/>
      </w:r>
    </w:p>
  </w:footnote>
  <w:footnote w:type="continuationSeparator" w:id="0">
    <w:p w:rsidR="0075401C" w:rsidRDefault="0075401C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B035FE">
      <w:rPr>
        <w:rFonts w:hint="eastAsia"/>
      </w:rPr>
      <w:t>年暑假八年级物理巩固练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A8" w:rsidRDefault="00A20B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617FAE"/>
    <w:rsid w:val="0075401C"/>
    <w:rsid w:val="007A74C9"/>
    <w:rsid w:val="00930130"/>
    <w:rsid w:val="00A20BA8"/>
    <w:rsid w:val="00B035FE"/>
    <w:rsid w:val="00C04D53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C04D53"/>
    <w:rPr>
      <w:rFonts w:ascii="黑体" w:eastAsia="黑体" w:hint="eastAsia"/>
      <w:b/>
      <w:bCs/>
      <w:color w:val="FF93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C04D53"/>
    <w:rPr>
      <w:rFonts w:ascii="黑体" w:eastAsia="黑体" w:hint="eastAsia"/>
      <w:b/>
      <w:bCs/>
      <w:color w:val="FF93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5" Type="http://schemas.openxmlformats.org/officeDocument/2006/relationships/image" Target="media/image12.pn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image" Target="file:///D:\2020&#23398;&#31185;&#32593;&#20648;&#20540;&#31934;&#21697;&#36164;&#28304;\Local%20Settings\Temp\Rar$EX00.437\tbjx.files\image013.gif" TargetMode="External"/><Relationship Id="rId29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file:///D:\2020&#23398;&#31185;&#32593;&#20648;&#20540;&#31934;&#21697;&#36164;&#28304;\Local%20Settings\Temp\Rar$EX00.437\tbjx.files\image015.gif" TargetMode="External"/><Relationship Id="rId32" Type="http://schemas.openxmlformats.org/officeDocument/2006/relationships/image" Target="media/image19.png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1.png"/><Relationship Id="rId28" Type="http://schemas.openxmlformats.org/officeDocument/2006/relationships/image" Target="media/image15.png"/><Relationship Id="rId36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png"/><Relationship Id="rId31" Type="http://schemas.openxmlformats.org/officeDocument/2006/relationships/image" Target="media/image18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file:///D:\2020&#23398;&#31185;&#32593;&#20648;&#20540;&#31934;&#21697;&#36164;&#28304;\Local%20Settings\Temp\Rar$EX00.437\tbjx.files\image014.gif" TargetMode="External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368</Words>
  <Characters>2103</Characters>
  <Application>Microsoft Office Word</Application>
  <DocSecurity>0</DocSecurity>
  <Lines>17</Lines>
  <Paragraphs>4</Paragraphs>
  <ScaleCrop>false</ScaleCrop>
  <Company>China</Company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2020-08-25T22:57:00Z</dcterms:created>
  <dcterms:modified xsi:type="dcterms:W3CDTF">2020-08-25T22:57:00Z</dcterms:modified>
</cp:coreProperties>
</file>